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1503B4" w:rsidRDefault="001503B4" w:rsidP="00461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1061" w:rsidRPr="00EB5BA3" w:rsidRDefault="001503B4" w:rsidP="00461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1503B4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F51F23" w:rsidRPr="00F51F23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1503B4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 «15»   06. </w:t>
      </w:r>
      <w:r w:rsidR="00461061" w:rsidRPr="00EB5BA3">
        <w:rPr>
          <w:rFonts w:ascii="Times New Roman" w:eastAsia="Times New Roman" w:hAnsi="Times New Roman" w:cs="Times New Roman"/>
          <w:b/>
          <w:sz w:val="26"/>
          <w:szCs w:val="26"/>
        </w:rPr>
        <w:t xml:space="preserve">2016г.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№  431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683" w:rsidRPr="00761683" w:rsidRDefault="00B741AB" w:rsidP="00761683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671E9">
        <w:rPr>
          <w:rFonts w:ascii="Times New Roman" w:hAnsi="Times New Roman" w:cs="Times New Roman"/>
          <w:b/>
          <w:sz w:val="26"/>
          <w:szCs w:val="26"/>
        </w:rPr>
        <w:t>О</w:t>
      </w:r>
      <w:r w:rsidR="001503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683" w:rsidRPr="00761683">
        <w:rPr>
          <w:rFonts w:ascii="Times New Roman" w:hAnsi="Times New Roman" w:cs="Times New Roman"/>
          <w:b/>
          <w:sz w:val="26"/>
          <w:szCs w:val="26"/>
        </w:rPr>
        <w:t>подготовке предложений о внесен</w:t>
      </w:r>
      <w:r w:rsidR="00761683">
        <w:rPr>
          <w:rFonts w:ascii="Times New Roman" w:hAnsi="Times New Roman" w:cs="Times New Roman"/>
          <w:b/>
          <w:sz w:val="26"/>
          <w:szCs w:val="26"/>
        </w:rPr>
        <w:t xml:space="preserve">ии изменений в генеральный план </w:t>
      </w:r>
      <w:r w:rsidR="004A56A4">
        <w:rPr>
          <w:rFonts w:ascii="Times New Roman" w:hAnsi="Times New Roman" w:cs="Times New Roman"/>
          <w:b/>
          <w:sz w:val="26"/>
          <w:szCs w:val="26"/>
        </w:rPr>
        <w:t>Ильевского</w:t>
      </w:r>
      <w:r w:rsidR="00761683" w:rsidRPr="003671E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муниципального района Волгоградской области</w:t>
      </w:r>
    </w:p>
    <w:p w:rsidR="00461061" w:rsidRPr="00B741AB" w:rsidRDefault="00461061" w:rsidP="007616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56FB8" w:rsidRPr="00761683" w:rsidRDefault="00F56FB8" w:rsidP="00F56F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FB8">
        <w:rPr>
          <w:rFonts w:ascii="Times New Roman" w:hAnsi="Times New Roman" w:cs="Times New Roman"/>
          <w:sz w:val="24"/>
          <w:szCs w:val="24"/>
        </w:rPr>
        <w:t>В соответствии с ч. 2 ст. 24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руководствуясь Уставом Калачевского муниципального района Волгоградской области</w:t>
      </w:r>
    </w:p>
    <w:p w:rsidR="00461061" w:rsidRPr="00761683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461061" w:rsidRPr="00F56FB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FB8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F56FB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D7AD5" w:rsidRPr="00E735F8" w:rsidRDefault="003D7AD5" w:rsidP="0090002B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E3" w:rsidRPr="00E735F8" w:rsidRDefault="0090002B" w:rsidP="001E75E3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F8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предложение о внесении изменений в генеральный план </w:t>
      </w:r>
      <w:r w:rsidR="004A56A4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Pr="00E735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</w:t>
      </w:r>
      <w:r w:rsidRPr="004A56A4">
        <w:rPr>
          <w:rFonts w:ascii="Times New Roman" w:eastAsia="Times New Roman" w:hAnsi="Times New Roman" w:cs="Times New Roman"/>
          <w:sz w:val="24"/>
          <w:szCs w:val="24"/>
        </w:rPr>
        <w:t xml:space="preserve">радской области утвержденный решением № </w:t>
      </w:r>
      <w:r w:rsidR="004A56A4" w:rsidRPr="004A56A4">
        <w:rPr>
          <w:rFonts w:ascii="Times New Roman" w:eastAsia="Times New Roman" w:hAnsi="Times New Roman" w:cs="Times New Roman"/>
          <w:sz w:val="24"/>
          <w:szCs w:val="24"/>
        </w:rPr>
        <w:t>178</w:t>
      </w:r>
      <w:r w:rsidRPr="004A56A4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4A56A4" w:rsidRPr="004A56A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A56A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A56A4" w:rsidRPr="004A56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56A4">
        <w:rPr>
          <w:rFonts w:ascii="Times New Roman" w:eastAsia="Times New Roman" w:hAnsi="Times New Roman" w:cs="Times New Roman"/>
          <w:sz w:val="24"/>
          <w:szCs w:val="24"/>
        </w:rPr>
        <w:t xml:space="preserve">.2014 г. </w:t>
      </w:r>
      <w:r w:rsidR="004A56A4" w:rsidRPr="004A56A4">
        <w:rPr>
          <w:rFonts w:ascii="Times New Roman" w:eastAsia="Times New Roman" w:hAnsi="Times New Roman" w:cs="Times New Roman"/>
          <w:sz w:val="24"/>
          <w:szCs w:val="24"/>
        </w:rPr>
        <w:t xml:space="preserve">Ильевского сельского </w:t>
      </w:r>
      <w:r w:rsidRPr="004A56A4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4A56A4" w:rsidRPr="004A56A4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Pr="004A56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 «Об утверждении генерального плана и установлении границ населенных пунктов </w:t>
      </w:r>
      <w:r w:rsidR="004A56A4" w:rsidRPr="004A56A4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Pr="004A56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области»</w:t>
      </w:r>
      <w:r w:rsidR="00A87033" w:rsidRPr="004A56A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="00A87033" w:rsidRPr="004A56A4">
          <w:rPr>
            <w:rFonts w:ascii="Times New Roman" w:hAnsi="Times New Roman" w:cs="Times New Roman"/>
            <w:sz w:val="24"/>
            <w:szCs w:val="24"/>
          </w:rPr>
          <w:t>ст</w:t>
        </w:r>
        <w:r w:rsidR="001E75E3" w:rsidRPr="004A56A4">
          <w:rPr>
            <w:rFonts w:ascii="Times New Roman" w:hAnsi="Times New Roman" w:cs="Times New Roman"/>
            <w:sz w:val="24"/>
            <w:szCs w:val="24"/>
          </w:rPr>
          <w:t>.</w:t>
        </w:r>
        <w:r w:rsidR="00A87033" w:rsidRPr="004A56A4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="001E75E3" w:rsidRPr="004A56A4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A87033" w:rsidRPr="004A56A4">
        <w:rPr>
          <w:rFonts w:ascii="Times New Roman" w:hAnsi="Times New Roman" w:cs="Times New Roman"/>
          <w:sz w:val="24"/>
          <w:szCs w:val="24"/>
        </w:rPr>
        <w:t xml:space="preserve"> исучетом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</w:t>
      </w:r>
      <w:r w:rsidR="001E75E3" w:rsidRPr="004A56A4">
        <w:rPr>
          <w:rFonts w:ascii="Times New Roman" w:hAnsi="Times New Roman" w:cs="Times New Roman"/>
          <w:sz w:val="24"/>
          <w:szCs w:val="24"/>
        </w:rPr>
        <w:t>редложений заинтересованных лиц</w:t>
      </w:r>
      <w:r w:rsidR="001E75E3" w:rsidRPr="004A56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0002B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bookmarkStart w:id="1" w:name="sub_3"/>
      <w:r w:rsidRPr="0090002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90002B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90002B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E85A6C" w:rsidRPr="009000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90002B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2B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90002B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90002B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761683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E85A6C" w:rsidRPr="00E85A6C" w:rsidRDefault="00E85A6C" w:rsidP="00E85A6C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F25" w:rsidRPr="00CC2E12" w:rsidRDefault="004A56A4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И. о. г</w:t>
      </w:r>
      <w:r w:rsidR="00C32F25" w:rsidRPr="00CC2E12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="00C32F25" w:rsidRPr="00CC2E12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782751" w:rsidRPr="00BD187A" w:rsidRDefault="00C32F25" w:rsidP="00BD187A">
      <w:pPr>
        <w:tabs>
          <w:tab w:val="left" w:pos="720"/>
        </w:tabs>
        <w:spacing w:after="0" w:line="240" w:lineRule="auto"/>
        <w:rPr>
          <w:rStyle w:val="af8"/>
          <w:rFonts w:ascii="Times New Roman" w:eastAsia="Times New Roman" w:hAnsi="Times New Roman" w:cs="Times New Roman"/>
          <w:bCs w:val="0"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4A56A4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bookmarkStart w:id="3" w:name="sub_1000"/>
      <w:r w:rsidR="004A56A4">
        <w:rPr>
          <w:rFonts w:ascii="Times New Roman" w:eastAsia="Times New Roman" w:hAnsi="Times New Roman" w:cs="Times New Roman"/>
          <w:b/>
          <w:sz w:val="26"/>
          <w:szCs w:val="26"/>
        </w:rPr>
        <w:t>Подсеваткин</w:t>
      </w:r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C4" w:rsidRDefault="005D05C4" w:rsidP="00220915">
      <w:pPr>
        <w:spacing w:after="0" w:line="240" w:lineRule="auto"/>
      </w:pPr>
      <w:r>
        <w:separator/>
      </w:r>
    </w:p>
  </w:endnote>
  <w:endnote w:type="continuationSeparator" w:id="1">
    <w:p w:rsidR="005D05C4" w:rsidRDefault="005D05C4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C4" w:rsidRDefault="005D05C4" w:rsidP="00220915">
      <w:pPr>
        <w:spacing w:after="0" w:line="240" w:lineRule="auto"/>
      </w:pPr>
      <w:r>
        <w:separator/>
      </w:r>
    </w:p>
  </w:footnote>
  <w:footnote w:type="continuationSeparator" w:id="1">
    <w:p w:rsidR="005D05C4" w:rsidRDefault="005D05C4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B0D65"/>
    <w:rsid w:val="000B1B9B"/>
    <w:rsid w:val="000C3C5E"/>
    <w:rsid w:val="000D4034"/>
    <w:rsid w:val="000E5700"/>
    <w:rsid w:val="000F0464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03B4"/>
    <w:rsid w:val="0015309D"/>
    <w:rsid w:val="00153F6E"/>
    <w:rsid w:val="00165E7B"/>
    <w:rsid w:val="00171C1A"/>
    <w:rsid w:val="001839AA"/>
    <w:rsid w:val="00192B45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6A4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C07ED"/>
    <w:rsid w:val="005D05C4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805FF"/>
    <w:rsid w:val="006850FD"/>
    <w:rsid w:val="00691D1E"/>
    <w:rsid w:val="00697A9C"/>
    <w:rsid w:val="006C7937"/>
    <w:rsid w:val="006E26FB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1EA3"/>
    <w:rsid w:val="0075431C"/>
    <w:rsid w:val="00761683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7158"/>
    <w:rsid w:val="00AF0BE8"/>
    <w:rsid w:val="00AF7857"/>
    <w:rsid w:val="00B10AA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1C38"/>
    <w:rsid w:val="00D13A66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35F8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1F23"/>
    <w:rsid w:val="00F551DB"/>
    <w:rsid w:val="00F56FB8"/>
    <w:rsid w:val="00F82E66"/>
    <w:rsid w:val="00F90D84"/>
    <w:rsid w:val="00F9582C"/>
    <w:rsid w:val="00F961E5"/>
    <w:rsid w:val="00F9654B"/>
    <w:rsid w:val="00F96F35"/>
    <w:rsid w:val="00FA29EE"/>
    <w:rsid w:val="00FA5075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D0D8EB08E4DAB82A79EB05260D0BC1CD3B0488FD0987A4C5C8054FFC82B76C065D95EF3285C9BEV5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7C94-6D75-40AB-B1BF-14D561DB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25</cp:revision>
  <cp:lastPrinted>2016-05-30T10:28:00Z</cp:lastPrinted>
  <dcterms:created xsi:type="dcterms:W3CDTF">2016-05-14T11:18:00Z</dcterms:created>
  <dcterms:modified xsi:type="dcterms:W3CDTF">2016-06-29T13:31:00Z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